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47D4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947D4">
              <w:rPr>
                <w:b/>
                <w:sz w:val="26"/>
                <w:szCs w:val="26"/>
              </w:rPr>
              <w:t>306H36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47812" w:rsidRDefault="00F4781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2057957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5D5241">
        <w:rPr>
          <w:b/>
          <w:sz w:val="26"/>
          <w:szCs w:val="26"/>
        </w:rPr>
        <w:t>выключателей</w:t>
      </w:r>
      <w:r w:rsidR="005D5241" w:rsidRPr="005D5241">
        <w:rPr>
          <w:b/>
          <w:sz w:val="26"/>
          <w:szCs w:val="26"/>
        </w:rPr>
        <w:t xml:space="preserve"> нагрузки ВНПР10/630-20з У2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F47812" w:rsidP="00F47812">
            <w:pPr>
              <w:ind w:firstLine="0"/>
              <w:jc w:val="center"/>
            </w:pPr>
            <w:r>
              <w:t>Выключатель нагрузки</w:t>
            </w:r>
            <w:r w:rsidRPr="00F47812">
              <w:t xml:space="preserve"> ВНПР10</w:t>
            </w:r>
            <w:r>
              <w:t>/</w:t>
            </w:r>
            <w:r w:rsidRPr="00F47812">
              <w:t>630-20з У2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C5676C" w:rsidRPr="00C5676C" w:rsidRDefault="00641E44" w:rsidP="00112954">
      <w:pPr>
        <w:pStyle w:val="ad"/>
        <w:numPr>
          <w:ilvl w:val="1"/>
          <w:numId w:val="3"/>
        </w:numPr>
        <w:tabs>
          <w:tab w:val="left" w:pos="1134"/>
        </w:tabs>
        <w:ind w:left="0" w:firstLine="0"/>
      </w:pPr>
      <w:r w:rsidRPr="00112954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112954">
        <w:rPr>
          <w:sz w:val="24"/>
          <w:szCs w:val="24"/>
        </w:rPr>
        <w:t>изделий</w:t>
      </w:r>
      <w:r w:rsidR="004F4E9E" w:rsidRPr="00112954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112954">
        <w:rPr>
          <w:sz w:val="24"/>
          <w:szCs w:val="24"/>
        </w:rPr>
        <w:t xml:space="preserve"> </w:t>
      </w:r>
      <w:r w:rsidR="00112954" w:rsidRPr="00112954">
        <w:rPr>
          <w:sz w:val="24"/>
          <w:szCs w:val="24"/>
        </w:rPr>
        <w:t xml:space="preserve">приведённых </w:t>
      </w:r>
      <w:r w:rsidR="004F4E9E" w:rsidRPr="00112954">
        <w:rPr>
          <w:sz w:val="24"/>
          <w:szCs w:val="24"/>
        </w:rPr>
        <w:t>з</w:t>
      </w:r>
      <w:r w:rsidR="00163418" w:rsidRPr="00112954">
        <w:rPr>
          <w:sz w:val="24"/>
          <w:szCs w:val="24"/>
        </w:rPr>
        <w:t>начений</w:t>
      </w:r>
      <w:r w:rsidR="00112954">
        <w:rPr>
          <w:sz w:val="24"/>
          <w:szCs w:val="24"/>
        </w:rPr>
        <w:t>: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1. Номинальное напряжение, кВ </w:t>
      </w:r>
      <w:r w:rsidR="008E595A" w:rsidRPr="004169FF">
        <w:rPr>
          <w:sz w:val="24"/>
          <w:szCs w:val="24"/>
        </w:rPr>
        <w:t>–</w:t>
      </w:r>
      <w:r w:rsidRPr="004169FF">
        <w:rPr>
          <w:sz w:val="24"/>
          <w:szCs w:val="24"/>
        </w:rPr>
        <w:t xml:space="preserve"> 10</w:t>
      </w:r>
      <w:r w:rsidR="008E595A" w:rsidRPr="004169FF">
        <w:rPr>
          <w:sz w:val="24"/>
          <w:szCs w:val="24"/>
        </w:rPr>
        <w:t>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2. Наибольшее рабочее напряжение, кВ </w:t>
      </w:r>
      <w:r w:rsidR="008E595A" w:rsidRPr="004169FF">
        <w:rPr>
          <w:sz w:val="24"/>
          <w:szCs w:val="24"/>
        </w:rPr>
        <w:t>–</w:t>
      </w:r>
      <w:r w:rsidRPr="004169FF">
        <w:rPr>
          <w:sz w:val="24"/>
          <w:szCs w:val="24"/>
        </w:rPr>
        <w:t xml:space="preserve"> 12</w:t>
      </w:r>
      <w:r w:rsidR="008E595A" w:rsidRPr="004169FF">
        <w:rPr>
          <w:sz w:val="24"/>
          <w:szCs w:val="24"/>
        </w:rPr>
        <w:t>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3. Номинальный ток, А </w:t>
      </w:r>
      <w:r w:rsidR="008E595A" w:rsidRPr="004169FF">
        <w:rPr>
          <w:sz w:val="24"/>
          <w:szCs w:val="24"/>
        </w:rPr>
        <w:t>– 630;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4. Номинальный ток отключения при cosϕ&lt;=0.7, A &lt;p&gt;= 0.7, А - </w:t>
      </w:r>
      <w:r w:rsidR="008E595A" w:rsidRPr="004169FF">
        <w:rPr>
          <w:sz w:val="24"/>
          <w:szCs w:val="24"/>
        </w:rPr>
        <w:t>630;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5. Номинальный ток электродинамической стойкости, кА </w:t>
      </w:r>
      <w:r w:rsidR="008E595A" w:rsidRPr="004169FF">
        <w:rPr>
          <w:sz w:val="24"/>
          <w:szCs w:val="24"/>
        </w:rPr>
        <w:t>– 51;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6. Ток термической стойкости в течении 1с, кА </w:t>
      </w:r>
      <w:r w:rsidR="008E595A" w:rsidRPr="004169FF">
        <w:rPr>
          <w:sz w:val="24"/>
          <w:szCs w:val="24"/>
        </w:rPr>
        <w:t>– 20;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>7. Скорость включения в момент замыкания главных контактов, м/с -</w:t>
      </w:r>
      <w:r w:rsidR="008E595A" w:rsidRPr="004169FF">
        <w:rPr>
          <w:sz w:val="24"/>
          <w:szCs w:val="24"/>
        </w:rPr>
        <w:t xml:space="preserve"> 5±0,5;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>8. Скорость отключения в момент размыкания дугогасительных контактов, м/с - 2,3±0,5</w:t>
      </w:r>
      <w:r w:rsidR="008E595A" w:rsidRPr="004169FF">
        <w:rPr>
          <w:sz w:val="24"/>
          <w:szCs w:val="24"/>
        </w:rPr>
        <w:t>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>9. Климатическое исполнение – У2</w:t>
      </w:r>
      <w:r w:rsidR="008E595A" w:rsidRPr="004169FF">
        <w:rPr>
          <w:sz w:val="24"/>
          <w:szCs w:val="24"/>
        </w:rPr>
        <w:t>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10. </w:t>
      </w:r>
      <w:r w:rsidR="00677E97" w:rsidRPr="004169FF">
        <w:rPr>
          <w:sz w:val="24"/>
          <w:szCs w:val="24"/>
        </w:rPr>
        <w:t>Наличие заземляющих контактов – с заземляющими ножами (З).</w:t>
      </w:r>
    </w:p>
    <w:p w:rsidR="00677E97" w:rsidRDefault="00677E97" w:rsidP="005043D7"/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588" w:rsidRDefault="00DD0588">
      <w:r>
        <w:separator/>
      </w:r>
    </w:p>
  </w:endnote>
  <w:endnote w:type="continuationSeparator" w:id="0">
    <w:p w:rsidR="00DD0588" w:rsidRDefault="00DD0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588" w:rsidRDefault="00DD0588">
      <w:r>
        <w:separator/>
      </w:r>
    </w:p>
  </w:footnote>
  <w:footnote w:type="continuationSeparator" w:id="0">
    <w:p w:rsidR="00DD0588" w:rsidRDefault="00DD0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4953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2954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69FF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1D8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10E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5241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77E97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971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595A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47D4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C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78A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76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B02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84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588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812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5B5717-AD3C-4CBA-A0C4-4D755892C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FC18F49-1242-4A59-8B67-F54E6FD0C370}"/>
</file>

<file path=customXml/itemProps2.xml><?xml version="1.0" encoding="utf-8"?>
<ds:datastoreItem xmlns:ds="http://schemas.openxmlformats.org/officeDocument/2006/customXml" ds:itemID="{699B8566-2212-467F-A866-7A2267A3C651}"/>
</file>

<file path=customXml/itemProps3.xml><?xml version="1.0" encoding="utf-8"?>
<ds:datastoreItem xmlns:ds="http://schemas.openxmlformats.org/officeDocument/2006/customXml" ds:itemID="{F0E068C0-EDFF-43FC-A662-7A04E6C68C09}"/>
</file>

<file path=customXml/itemProps4.xml><?xml version="1.0" encoding="utf-8"?>
<ds:datastoreItem xmlns:ds="http://schemas.openxmlformats.org/officeDocument/2006/customXml" ds:itemID="{26763335-EC76-4B4F-A4BA-E657D6CEB3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2015-02-05T08:46:00Z</dcterms:created>
  <dcterms:modified xsi:type="dcterms:W3CDTF">2015-02-05T08:46:00Z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